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9476" w14:textId="0689CCE8" w:rsidR="00603888" w:rsidRDefault="00603888" w:rsidP="00BC2B42">
      <w:r>
        <w:rPr>
          <w:rFonts w:ascii="Arial Narrow" w:hAnsi="Arial Narrow"/>
          <w:noProof/>
          <w:lang w:eastAsia="it-IT"/>
        </w:rPr>
        <w:drawing>
          <wp:inline distT="0" distB="0" distL="0" distR="0" wp14:anchorId="7ECD8D13" wp14:editId="002F5396">
            <wp:extent cx="6116320" cy="15289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2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D90ED" w14:textId="54198A79" w:rsidR="00BC2B42" w:rsidRPr="00325E25" w:rsidRDefault="00603888" w:rsidP="00325E25">
      <w:pPr>
        <w:jc w:val="center"/>
        <w:rPr>
          <w:rFonts w:cstheme="minorHAnsi"/>
          <w:color w:val="009999"/>
          <w:sz w:val="40"/>
          <w:szCs w:val="40"/>
        </w:rPr>
      </w:pPr>
      <w:r>
        <w:rPr>
          <w:rFonts w:cstheme="minorHAnsi"/>
          <w:b/>
          <w:bCs/>
          <w:color w:val="009999"/>
          <w:sz w:val="40"/>
          <w:szCs w:val="40"/>
        </w:rPr>
        <w:t>VIDEOMAKER - COMUNICAZIONE DIGITALE AUDIO-VIDEO</w:t>
      </w:r>
    </w:p>
    <w:p w14:paraId="2EC96AE2" w14:textId="319E29FD" w:rsidR="00603888" w:rsidRPr="00325E25" w:rsidRDefault="00603888" w:rsidP="00BC2B42">
      <w:pPr>
        <w:jc w:val="both"/>
        <w:rPr>
          <w:rFonts w:cstheme="minorHAnsi"/>
          <w:b/>
          <w:bCs/>
          <w:sz w:val="22"/>
          <w:szCs w:val="22"/>
        </w:rPr>
      </w:pPr>
      <w:r w:rsidRPr="00325E25">
        <w:rPr>
          <w:rFonts w:cstheme="minorHAnsi"/>
          <w:b/>
          <w:bCs/>
          <w:sz w:val="22"/>
          <w:szCs w:val="22"/>
        </w:rPr>
        <w:t>Perché partecipare</w:t>
      </w:r>
    </w:p>
    <w:p w14:paraId="533D7FBB" w14:textId="77777777" w:rsidR="00603888" w:rsidRPr="00325E25" w:rsidRDefault="00603888" w:rsidP="00BC2B42">
      <w:pPr>
        <w:jc w:val="both"/>
        <w:rPr>
          <w:rFonts w:cstheme="minorHAnsi"/>
          <w:sz w:val="22"/>
          <w:szCs w:val="22"/>
        </w:rPr>
      </w:pPr>
      <w:r w:rsidRPr="00325E25">
        <w:rPr>
          <w:rFonts w:cstheme="minorHAnsi"/>
          <w:sz w:val="22"/>
          <w:szCs w:val="22"/>
        </w:rPr>
        <w:t xml:space="preserve">La crescente diffusione di video su internet richiede competenze specifiche per creare e produrre prodotti di qualità. </w:t>
      </w:r>
    </w:p>
    <w:p w14:paraId="67AEA33C" w14:textId="19AFD7CE" w:rsidR="00603888" w:rsidRPr="00325E25" w:rsidRDefault="00603888" w:rsidP="00BC2B42">
      <w:pPr>
        <w:jc w:val="both"/>
        <w:rPr>
          <w:rFonts w:cstheme="minorHAnsi"/>
          <w:sz w:val="22"/>
          <w:szCs w:val="22"/>
        </w:rPr>
      </w:pPr>
      <w:r w:rsidRPr="00325E25">
        <w:rPr>
          <w:rFonts w:cstheme="minorHAnsi"/>
          <w:sz w:val="22"/>
          <w:szCs w:val="22"/>
        </w:rPr>
        <w:t xml:space="preserve">Il corso introduce i partecipanti alla pratica del </w:t>
      </w:r>
      <w:r w:rsidRPr="00325E25">
        <w:rPr>
          <w:rFonts w:cstheme="minorHAnsi"/>
          <w:i/>
          <w:iCs/>
          <w:sz w:val="22"/>
          <w:szCs w:val="22"/>
        </w:rPr>
        <w:t>videomaker</w:t>
      </w:r>
      <w:r w:rsidRPr="00325E25">
        <w:rPr>
          <w:rFonts w:cstheme="minorHAnsi"/>
          <w:sz w:val="22"/>
          <w:szCs w:val="22"/>
        </w:rPr>
        <w:t xml:space="preserve">, un professionista </w:t>
      </w:r>
      <w:r w:rsidR="00BC2B42" w:rsidRPr="00325E25">
        <w:rPr>
          <w:rFonts w:cstheme="minorHAnsi"/>
          <w:sz w:val="22"/>
          <w:szCs w:val="22"/>
        </w:rPr>
        <w:t xml:space="preserve">che </w:t>
      </w:r>
      <w:r w:rsidRPr="00325E25">
        <w:rPr>
          <w:rFonts w:cstheme="minorHAnsi"/>
          <w:sz w:val="22"/>
          <w:szCs w:val="22"/>
        </w:rPr>
        <w:t xml:space="preserve">sa fare </w:t>
      </w:r>
      <w:r w:rsidRPr="00325E25">
        <w:rPr>
          <w:rFonts w:cstheme="minorHAnsi"/>
          <w:i/>
          <w:iCs/>
          <w:sz w:val="22"/>
          <w:szCs w:val="22"/>
        </w:rPr>
        <w:t>storytelling</w:t>
      </w:r>
      <w:r w:rsidRPr="00325E25">
        <w:rPr>
          <w:rFonts w:cstheme="minorHAnsi"/>
          <w:sz w:val="22"/>
          <w:szCs w:val="22"/>
        </w:rPr>
        <w:t xml:space="preserve"> attraverso l’audio e il video. Il </w:t>
      </w:r>
      <w:r w:rsidRPr="00325E25">
        <w:rPr>
          <w:rFonts w:cstheme="minorHAnsi"/>
          <w:i/>
          <w:iCs/>
          <w:sz w:val="22"/>
          <w:szCs w:val="22"/>
        </w:rPr>
        <w:t>videomaker</w:t>
      </w:r>
      <w:r w:rsidRPr="00325E25">
        <w:rPr>
          <w:rFonts w:cstheme="minorHAnsi"/>
          <w:sz w:val="22"/>
          <w:szCs w:val="22"/>
        </w:rPr>
        <w:t xml:space="preserve"> è un po’ autore, regista, produttore, montatore. </w:t>
      </w:r>
    </w:p>
    <w:p w14:paraId="797C94FE" w14:textId="09F6A885" w:rsidR="00603888" w:rsidRPr="00325E25" w:rsidRDefault="00603888" w:rsidP="00BC2B42">
      <w:pPr>
        <w:jc w:val="both"/>
        <w:rPr>
          <w:rFonts w:cstheme="minorHAnsi"/>
          <w:sz w:val="22"/>
          <w:szCs w:val="22"/>
        </w:rPr>
      </w:pPr>
      <w:r w:rsidRPr="00325E25">
        <w:rPr>
          <w:rFonts w:cstheme="minorHAnsi"/>
          <w:sz w:val="22"/>
          <w:szCs w:val="22"/>
        </w:rPr>
        <w:t>Ha buone capacità di comunicazione, soprattutto nel digitale, e ha ottimo spirito imprenditoriale.</w:t>
      </w:r>
    </w:p>
    <w:p w14:paraId="2972D417" w14:textId="353F3B24" w:rsidR="00603888" w:rsidRPr="00325E25" w:rsidRDefault="00603888" w:rsidP="00BC2B42">
      <w:pPr>
        <w:jc w:val="both"/>
        <w:rPr>
          <w:rFonts w:cstheme="minorHAnsi"/>
          <w:sz w:val="22"/>
          <w:szCs w:val="22"/>
        </w:rPr>
      </w:pPr>
    </w:p>
    <w:p w14:paraId="55CCA42D" w14:textId="39568A76" w:rsidR="00603888" w:rsidRPr="00325E25" w:rsidRDefault="00603888" w:rsidP="00BC2B42">
      <w:pPr>
        <w:jc w:val="both"/>
        <w:rPr>
          <w:b/>
          <w:bCs/>
          <w:sz w:val="22"/>
          <w:szCs w:val="22"/>
        </w:rPr>
      </w:pPr>
      <w:r w:rsidRPr="00325E25">
        <w:rPr>
          <w:b/>
          <w:bCs/>
          <w:sz w:val="22"/>
          <w:szCs w:val="22"/>
        </w:rPr>
        <w:t>Cosa si fa in pratica</w:t>
      </w:r>
    </w:p>
    <w:p w14:paraId="4DE58DC4" w14:textId="011714D0" w:rsidR="00603888" w:rsidRPr="00325E25" w:rsidRDefault="00603888" w:rsidP="00BC2B42">
      <w:pPr>
        <w:pStyle w:val="Paragrafoelenco"/>
        <w:numPr>
          <w:ilvl w:val="0"/>
          <w:numId w:val="1"/>
        </w:numPr>
        <w:spacing w:after="0" w:line="240" w:lineRule="auto"/>
        <w:ind w:left="468"/>
        <w:jc w:val="both"/>
        <w:rPr>
          <w:rFonts w:cstheme="minorHAnsi"/>
        </w:rPr>
      </w:pPr>
      <w:r w:rsidRPr="00325E25">
        <w:rPr>
          <w:rFonts w:cstheme="minorHAnsi"/>
        </w:rPr>
        <w:t>Si impara a progettare un prodotto audiovisivo (spot, film, podcast…)</w:t>
      </w:r>
    </w:p>
    <w:p w14:paraId="7A7C86B8" w14:textId="40D06E0E" w:rsidR="00603888" w:rsidRPr="00325E25" w:rsidRDefault="00603888" w:rsidP="00BC2B42">
      <w:pPr>
        <w:pStyle w:val="Paragrafoelenco"/>
        <w:numPr>
          <w:ilvl w:val="0"/>
          <w:numId w:val="1"/>
        </w:numPr>
        <w:spacing w:after="0" w:line="240" w:lineRule="auto"/>
        <w:ind w:left="468"/>
        <w:jc w:val="both"/>
        <w:rPr>
          <w:rFonts w:cstheme="minorHAnsi"/>
        </w:rPr>
      </w:pPr>
      <w:r w:rsidRPr="00325E25">
        <w:rPr>
          <w:rFonts w:cstheme="minorHAnsi"/>
        </w:rPr>
        <w:t xml:space="preserve">Si impara </w:t>
      </w:r>
      <w:r w:rsidR="00BC2B42" w:rsidRPr="00325E25">
        <w:rPr>
          <w:rFonts w:cstheme="minorHAnsi"/>
        </w:rPr>
        <w:t>come</w:t>
      </w:r>
      <w:r w:rsidRPr="00325E25">
        <w:rPr>
          <w:rFonts w:cstheme="minorHAnsi"/>
        </w:rPr>
        <w:t xml:space="preserve"> acquisire riprese e suoni: inquadrature, campi di ripresa, campi sonori, luci, riflettenti, videocamere, smartphone, microfoni e sistemi di stabilizzazione.</w:t>
      </w:r>
    </w:p>
    <w:p w14:paraId="16493DFA" w14:textId="7B02415A" w:rsidR="00603888" w:rsidRPr="00325E25" w:rsidRDefault="00603888" w:rsidP="00BC2B42">
      <w:pPr>
        <w:pStyle w:val="Paragrafoelenco"/>
        <w:numPr>
          <w:ilvl w:val="0"/>
          <w:numId w:val="1"/>
        </w:numPr>
        <w:spacing w:after="0" w:line="240" w:lineRule="auto"/>
        <w:ind w:left="468"/>
        <w:jc w:val="both"/>
        <w:rPr>
          <w:rFonts w:cstheme="minorHAnsi"/>
        </w:rPr>
      </w:pPr>
      <w:r w:rsidRPr="00325E25">
        <w:rPr>
          <w:rFonts w:cstheme="minorHAnsi"/>
        </w:rPr>
        <w:t>Si imparano le basi del montaggio: introduzione all’uso dei software per il montaggio audiovideo.</w:t>
      </w:r>
    </w:p>
    <w:p w14:paraId="12DB607D" w14:textId="7E285100" w:rsidR="00603888" w:rsidRPr="00325E25" w:rsidRDefault="00603888" w:rsidP="00BC2B42">
      <w:pPr>
        <w:pStyle w:val="Paragrafoelenco"/>
        <w:numPr>
          <w:ilvl w:val="0"/>
          <w:numId w:val="1"/>
        </w:numPr>
        <w:spacing w:after="0" w:line="240" w:lineRule="auto"/>
        <w:ind w:left="468"/>
        <w:jc w:val="both"/>
        <w:rPr>
          <w:rFonts w:cstheme="minorHAnsi"/>
        </w:rPr>
      </w:pPr>
      <w:r w:rsidRPr="00325E25">
        <w:rPr>
          <w:rFonts w:cstheme="minorHAnsi"/>
        </w:rPr>
        <w:t>Si prende confidenza con le piattaforme di condivisione conoscere e utilizzare piattaforme on line e applicazioni per promuovere i propri lavori.</w:t>
      </w:r>
    </w:p>
    <w:p w14:paraId="7640DE54" w14:textId="77777777" w:rsidR="00BC2B42" w:rsidRPr="00325E25" w:rsidRDefault="00BC2B42" w:rsidP="00BC2B42">
      <w:pPr>
        <w:jc w:val="both"/>
        <w:rPr>
          <w:rFonts w:cstheme="minorHAnsi"/>
          <w:b/>
          <w:bCs/>
          <w:sz w:val="22"/>
          <w:szCs w:val="22"/>
        </w:rPr>
      </w:pPr>
    </w:p>
    <w:p w14:paraId="68D6C34A" w14:textId="1F4D5EF7" w:rsidR="00603888" w:rsidRPr="00325E25" w:rsidRDefault="00603888" w:rsidP="00BC2B42">
      <w:pPr>
        <w:jc w:val="both"/>
        <w:rPr>
          <w:rFonts w:cstheme="minorHAnsi"/>
          <w:b/>
          <w:bCs/>
          <w:sz w:val="22"/>
          <w:szCs w:val="22"/>
        </w:rPr>
      </w:pPr>
      <w:r w:rsidRPr="00325E25">
        <w:rPr>
          <w:rFonts w:cstheme="minorHAnsi"/>
          <w:b/>
          <w:bCs/>
          <w:sz w:val="22"/>
          <w:szCs w:val="22"/>
        </w:rPr>
        <w:t>Il tuo trainer</w:t>
      </w:r>
    </w:p>
    <w:p w14:paraId="5AF082AF" w14:textId="6BAA7CFC" w:rsidR="00603888" w:rsidRPr="00325E25" w:rsidRDefault="00603888" w:rsidP="00BC2B42">
      <w:pPr>
        <w:jc w:val="both"/>
        <w:rPr>
          <w:rFonts w:cstheme="minorHAnsi"/>
          <w:sz w:val="22"/>
          <w:szCs w:val="22"/>
        </w:rPr>
      </w:pPr>
      <w:r w:rsidRPr="00325E25">
        <w:rPr>
          <w:rFonts w:cstheme="minorHAnsi"/>
          <w:sz w:val="22"/>
          <w:szCs w:val="22"/>
        </w:rPr>
        <w:t xml:space="preserve">Il corso è condotto da un regista o </w:t>
      </w:r>
      <w:r w:rsidRPr="00325E25">
        <w:rPr>
          <w:rFonts w:cstheme="minorHAnsi"/>
          <w:i/>
          <w:iCs/>
          <w:sz w:val="22"/>
          <w:szCs w:val="22"/>
        </w:rPr>
        <w:t>videomaker</w:t>
      </w:r>
      <w:r w:rsidRPr="00325E25">
        <w:rPr>
          <w:rFonts w:cstheme="minorHAnsi"/>
          <w:sz w:val="22"/>
          <w:szCs w:val="22"/>
        </w:rPr>
        <w:t xml:space="preserve"> con ampia esperienza sia nell’attività professionale che nella conduzione di corsi e laboratori didattici, con la collaborazione del tutor formativo.</w:t>
      </w:r>
    </w:p>
    <w:p w14:paraId="4BC45454" w14:textId="6F868F69" w:rsidR="00603888" w:rsidRPr="00325E25" w:rsidRDefault="00603888" w:rsidP="00BC2B42">
      <w:pPr>
        <w:jc w:val="both"/>
        <w:rPr>
          <w:b/>
          <w:bCs/>
          <w:sz w:val="22"/>
          <w:szCs w:val="22"/>
        </w:rPr>
      </w:pPr>
      <w:r w:rsidRPr="00325E25">
        <w:rPr>
          <w:b/>
          <w:bCs/>
          <w:sz w:val="22"/>
          <w:szCs w:val="22"/>
        </w:rPr>
        <w:t xml:space="preserve">Quanto dura </w:t>
      </w:r>
    </w:p>
    <w:p w14:paraId="5991376C" w14:textId="1DAB6A4B" w:rsidR="00603888" w:rsidRPr="00325E25" w:rsidRDefault="00603888" w:rsidP="00325E25">
      <w:pPr>
        <w:jc w:val="both"/>
        <w:rPr>
          <w:sz w:val="22"/>
          <w:szCs w:val="22"/>
        </w:rPr>
      </w:pPr>
      <w:r w:rsidRPr="00325E25">
        <w:rPr>
          <w:rFonts w:cstheme="minorHAnsi"/>
          <w:sz w:val="22"/>
          <w:szCs w:val="22"/>
        </w:rPr>
        <w:t xml:space="preserve">Il corso dura </w:t>
      </w:r>
      <w:r w:rsidRPr="00325E25">
        <w:rPr>
          <w:rFonts w:cstheme="minorHAnsi"/>
          <w:b/>
          <w:bCs/>
          <w:sz w:val="22"/>
          <w:szCs w:val="22"/>
        </w:rPr>
        <w:t>40</w:t>
      </w:r>
      <w:r w:rsidRPr="00325E25">
        <w:rPr>
          <w:rFonts w:cstheme="minorHAnsi"/>
          <w:sz w:val="22"/>
          <w:szCs w:val="22"/>
        </w:rPr>
        <w:t xml:space="preserve"> ore, di cui </w:t>
      </w:r>
      <w:r w:rsidRPr="00325E25">
        <w:rPr>
          <w:rFonts w:cstheme="minorHAnsi"/>
          <w:b/>
          <w:bCs/>
          <w:sz w:val="22"/>
          <w:szCs w:val="22"/>
        </w:rPr>
        <w:t>16</w:t>
      </w:r>
      <w:r w:rsidRPr="00325E25">
        <w:rPr>
          <w:rFonts w:cstheme="minorHAnsi"/>
          <w:sz w:val="22"/>
          <w:szCs w:val="22"/>
        </w:rPr>
        <w:t xml:space="preserve"> di teoria e </w:t>
      </w:r>
      <w:r w:rsidRPr="00325E25">
        <w:rPr>
          <w:rFonts w:cstheme="minorHAnsi"/>
          <w:b/>
          <w:bCs/>
          <w:sz w:val="22"/>
          <w:szCs w:val="22"/>
        </w:rPr>
        <w:t>24</w:t>
      </w:r>
      <w:r w:rsidRPr="00325E25">
        <w:rPr>
          <w:rFonts w:cstheme="minorHAnsi"/>
          <w:sz w:val="22"/>
          <w:szCs w:val="22"/>
        </w:rPr>
        <w:t xml:space="preserve"> di attività pratiche, in studio o all’aperto, durante le quali si produrranno uno o più cortometraggi o videoclip.</w:t>
      </w:r>
    </w:p>
    <w:tbl>
      <w:tblPr>
        <w:tblStyle w:val="Grigliatabella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325E25" w:rsidRPr="00325E25" w14:paraId="2E89A580" w14:textId="77777777" w:rsidTr="00325E25">
        <w:trPr>
          <w:trHeight w:val="1640"/>
        </w:trPr>
        <w:tc>
          <w:tcPr>
            <w:tcW w:w="9916" w:type="dxa"/>
          </w:tcPr>
          <w:p w14:paraId="58132063" w14:textId="4D5ECC89" w:rsidR="00325E25" w:rsidRPr="00325E25" w:rsidRDefault="00325E25" w:rsidP="00C361D0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325E25">
              <w:rPr>
                <w:b/>
                <w:bCs/>
                <w:sz w:val="22"/>
                <w:szCs w:val="22"/>
              </w:rPr>
              <w:t>Sede dell’attività</w:t>
            </w:r>
          </w:p>
          <w:p w14:paraId="4D99B10A" w14:textId="04D30269" w:rsidR="00325E25" w:rsidRDefault="00325E25" w:rsidP="00325E25">
            <w:pPr>
              <w:jc w:val="both"/>
              <w:rPr>
                <w:rFonts w:cstheme="minorHAnsi"/>
                <w:sz w:val="22"/>
                <w:szCs w:val="22"/>
              </w:rPr>
            </w:pPr>
            <w:r w:rsidRPr="00325E2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F016A63" wp14:editId="4CF87E62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50800</wp:posOffset>
                  </wp:positionV>
                  <wp:extent cx="1009650" cy="1009650"/>
                  <wp:effectExtent l="0" t="0" r="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5E25">
              <w:rPr>
                <w:rFonts w:cstheme="minorHAnsi"/>
                <w:sz w:val="22"/>
                <w:szCs w:val="22"/>
              </w:rPr>
              <w:t xml:space="preserve">Fondazione OSF, viale de la Comina, 25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325E25">
              <w:rPr>
                <w:rFonts w:cstheme="minorHAnsi"/>
                <w:sz w:val="22"/>
                <w:szCs w:val="22"/>
              </w:rPr>
              <w:t xml:space="preserve"> Pordenone</w:t>
            </w:r>
          </w:p>
          <w:p w14:paraId="38C6A1C1" w14:textId="4943EAF6" w:rsidR="00325E25" w:rsidRPr="00325E25" w:rsidRDefault="00325E25" w:rsidP="00325E25">
            <w:pPr>
              <w:jc w:val="both"/>
              <w:rPr>
                <w:b/>
                <w:bCs/>
                <w:sz w:val="22"/>
                <w:szCs w:val="22"/>
              </w:rPr>
            </w:pPr>
            <w:r w:rsidRPr="00325E25">
              <w:rPr>
                <w:b/>
                <w:bCs/>
                <w:sz w:val="22"/>
                <w:szCs w:val="22"/>
              </w:rPr>
              <w:t>Chi contattare</w:t>
            </w:r>
          </w:p>
          <w:p w14:paraId="37384128" w14:textId="77777777" w:rsidR="00325E25" w:rsidRPr="00325E25" w:rsidRDefault="00325E25" w:rsidP="00C361D0">
            <w:pPr>
              <w:jc w:val="both"/>
              <w:rPr>
                <w:sz w:val="22"/>
                <w:szCs w:val="22"/>
              </w:rPr>
            </w:pPr>
            <w:r w:rsidRPr="00325E25">
              <w:rPr>
                <w:sz w:val="22"/>
                <w:szCs w:val="22"/>
              </w:rPr>
              <w:t xml:space="preserve">Ufficio APP    0434/361470 </w:t>
            </w:r>
          </w:p>
          <w:p w14:paraId="04285F6C" w14:textId="77777777" w:rsidR="00325E25" w:rsidRPr="00325E25" w:rsidRDefault="00325E25" w:rsidP="00C361D0">
            <w:pPr>
              <w:rPr>
                <w:sz w:val="22"/>
                <w:szCs w:val="22"/>
              </w:rPr>
            </w:pPr>
            <w:hyperlink r:id="rId12" w:history="1">
              <w:r w:rsidRPr="00325E25">
                <w:rPr>
                  <w:rStyle w:val="Collegamentoipertestuale"/>
                  <w:sz w:val="22"/>
                  <w:szCs w:val="22"/>
                </w:rPr>
                <w:t>infocorsi@fondazioneosf.it</w:t>
              </w:r>
            </w:hyperlink>
            <w:r w:rsidRPr="00325E25">
              <w:rPr>
                <w:sz w:val="22"/>
                <w:szCs w:val="22"/>
              </w:rPr>
              <w:t xml:space="preserve">    </w:t>
            </w:r>
          </w:p>
          <w:p w14:paraId="1BE15514" w14:textId="77777777" w:rsidR="00325E25" w:rsidRPr="00325E25" w:rsidRDefault="00325E25" w:rsidP="00C361D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25E25" w:rsidRPr="00880DDC" w14:paraId="79DEDB23" w14:textId="77777777" w:rsidTr="00325E25">
        <w:trPr>
          <w:trHeight w:val="422"/>
        </w:trPr>
        <w:tc>
          <w:tcPr>
            <w:tcW w:w="9916" w:type="dxa"/>
          </w:tcPr>
          <w:p w14:paraId="719EF30B" w14:textId="77777777" w:rsidR="00325E25" w:rsidRPr="00325E25" w:rsidRDefault="00325E25" w:rsidP="00C361D0">
            <w:pPr>
              <w:spacing w:before="360"/>
              <w:jc w:val="both"/>
              <w:rPr>
                <w:b/>
                <w:bCs/>
                <w:sz w:val="22"/>
                <w:szCs w:val="22"/>
              </w:rPr>
            </w:pPr>
            <w:r w:rsidRPr="00325E25">
              <w:rPr>
                <w:b/>
                <w:bCs/>
                <w:sz w:val="22"/>
                <w:szCs w:val="22"/>
              </w:rPr>
              <w:t>Dati tecnici</w:t>
            </w:r>
          </w:p>
        </w:tc>
      </w:tr>
      <w:tr w:rsidR="00325E25" w:rsidRPr="00880DDC" w14:paraId="69286D99" w14:textId="77777777" w:rsidTr="00325E25">
        <w:trPr>
          <w:trHeight w:val="1076"/>
        </w:trPr>
        <w:tc>
          <w:tcPr>
            <w:tcW w:w="9916" w:type="dxa"/>
          </w:tcPr>
          <w:p w14:paraId="7589CE83" w14:textId="77777777" w:rsidR="00325E25" w:rsidRPr="00325E25" w:rsidRDefault="00325E25" w:rsidP="00C361D0">
            <w:pPr>
              <w:jc w:val="both"/>
              <w:rPr>
                <w:rFonts w:cstheme="minorHAnsi"/>
                <w:sz w:val="22"/>
                <w:szCs w:val="22"/>
              </w:rPr>
            </w:pPr>
            <w:r w:rsidRPr="00325E25">
              <w:rPr>
                <w:rFonts w:cstheme="minorHAnsi"/>
                <w:sz w:val="22"/>
                <w:szCs w:val="22"/>
              </w:rPr>
              <w:t>Tipo di attività: Giovani talenti in azione</w:t>
            </w:r>
          </w:p>
          <w:p w14:paraId="42C48115" w14:textId="77777777" w:rsidR="00325E25" w:rsidRPr="00325E25" w:rsidRDefault="00325E25" w:rsidP="00C361D0">
            <w:pPr>
              <w:jc w:val="both"/>
              <w:rPr>
                <w:rFonts w:cstheme="minorHAnsi"/>
                <w:sz w:val="22"/>
                <w:szCs w:val="22"/>
              </w:rPr>
            </w:pPr>
            <w:r w:rsidRPr="00325E25">
              <w:rPr>
                <w:rFonts w:cstheme="minorHAnsi"/>
                <w:sz w:val="22"/>
                <w:szCs w:val="22"/>
              </w:rPr>
              <w:t>Avvio: a raggiungimento di n. 6 partecipanti</w:t>
            </w:r>
          </w:p>
          <w:p w14:paraId="4713D672" w14:textId="33BCC3A6" w:rsidR="00325E25" w:rsidRDefault="00325E25" w:rsidP="00C361D0">
            <w:pPr>
              <w:jc w:val="both"/>
              <w:rPr>
                <w:rFonts w:cstheme="minorHAnsi"/>
                <w:sz w:val="22"/>
                <w:szCs w:val="22"/>
              </w:rPr>
            </w:pPr>
            <w:r w:rsidRPr="00325E25">
              <w:rPr>
                <w:rFonts w:cstheme="minorHAnsi"/>
                <w:sz w:val="22"/>
                <w:szCs w:val="22"/>
              </w:rPr>
              <w:t>Destinatari: residenti o domiciliati in Friuli V.G. in età compresa fra i 18 e i 29 anni compiuti.</w:t>
            </w:r>
          </w:p>
          <w:p w14:paraId="04ED1DAF" w14:textId="17987CF2" w:rsidR="00325E25" w:rsidRDefault="00325E25" w:rsidP="00C361D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FFE167F" w14:textId="77777777" w:rsidR="00325E25" w:rsidRPr="00325E25" w:rsidRDefault="00325E25" w:rsidP="00C361D0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01AA494" w14:textId="77777777" w:rsidR="00325E25" w:rsidRPr="00325E25" w:rsidRDefault="00325E25" w:rsidP="00C361D0">
            <w:pPr>
              <w:jc w:val="both"/>
              <w:rPr>
                <w:sz w:val="22"/>
                <w:szCs w:val="22"/>
              </w:rPr>
            </w:pPr>
          </w:p>
        </w:tc>
      </w:tr>
    </w:tbl>
    <w:p w14:paraId="09929963" w14:textId="77777777" w:rsidR="00325E25" w:rsidRDefault="00325E25" w:rsidP="00BC2B42"/>
    <w:sectPr w:rsidR="00325E25" w:rsidSect="00FA4B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D5A1" w14:textId="77777777" w:rsidR="008F7A33" w:rsidRDefault="008F7A33" w:rsidP="00603888">
      <w:r>
        <w:separator/>
      </w:r>
    </w:p>
  </w:endnote>
  <w:endnote w:type="continuationSeparator" w:id="0">
    <w:p w14:paraId="3DEE7F77" w14:textId="77777777" w:rsidR="008F7A33" w:rsidRDefault="008F7A33" w:rsidP="0060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2F05" w14:textId="77777777" w:rsidR="00325175" w:rsidRDefault="003251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2926" w14:textId="57D8222D" w:rsidR="001A643D" w:rsidRPr="006B0273" w:rsidRDefault="001A643D" w:rsidP="001A643D">
    <w:pPr>
      <w:pStyle w:val="Pidipagina"/>
      <w:pBdr>
        <w:top w:val="single" w:sz="4" w:space="1" w:color="009999"/>
      </w:pBdr>
      <w:jc w:val="center"/>
      <w:rPr>
        <w:rFonts w:cs="Arial"/>
        <w:b/>
        <w:iCs/>
        <w:color w:val="009999"/>
        <w:sz w:val="20"/>
        <w:szCs w:val="20"/>
      </w:rPr>
    </w:pPr>
    <w:r w:rsidRPr="006B0273">
      <w:rPr>
        <w:rFonts w:cs="Arial"/>
        <w:b/>
        <w:bCs/>
        <w:iCs/>
        <w:color w:val="009999"/>
        <w:sz w:val="20"/>
        <w:szCs w:val="20"/>
      </w:rPr>
      <w:t>ATTIVAGIOVANI 21/22</w:t>
    </w:r>
  </w:p>
  <w:p w14:paraId="700F7822" w14:textId="77777777" w:rsidR="001A643D" w:rsidRPr="001A643D" w:rsidRDefault="001A643D" w:rsidP="001A643D">
    <w:pPr>
      <w:pStyle w:val="Pidipagina"/>
      <w:pBdr>
        <w:top w:val="single" w:sz="4" w:space="1" w:color="009999"/>
      </w:pBdr>
      <w:tabs>
        <w:tab w:val="clear" w:pos="9638"/>
      </w:tabs>
      <w:jc w:val="center"/>
      <w:rPr>
        <w:b/>
        <w:iCs/>
        <w:color w:val="7F7F7F" w:themeColor="text1" w:themeTint="80"/>
        <w:sz w:val="20"/>
        <w:szCs w:val="20"/>
      </w:rPr>
    </w:pPr>
    <w:r w:rsidRPr="001A643D">
      <w:rPr>
        <w:rFonts w:cs="Arial"/>
        <w:b/>
        <w:iCs/>
        <w:color w:val="7F7F7F" w:themeColor="text1" w:themeTint="80"/>
        <w:sz w:val="20"/>
        <w:szCs w:val="20"/>
      </w:rPr>
      <w:t>L’attività è realizzata nell’ambito del Programma Operativo Regionale FSE della Regione Autonoma Friuli Venezia Giulia, cofinanziato dal Fondo Sociale Europeo</w:t>
    </w:r>
  </w:p>
  <w:p w14:paraId="07971AF2" w14:textId="77777777" w:rsidR="00603888" w:rsidRDefault="00603888" w:rsidP="001A643D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48E4" w14:textId="77777777" w:rsidR="00325175" w:rsidRDefault="003251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6A3E" w14:textId="77777777" w:rsidR="008F7A33" w:rsidRDefault="008F7A33" w:rsidP="00603888">
      <w:r>
        <w:separator/>
      </w:r>
    </w:p>
  </w:footnote>
  <w:footnote w:type="continuationSeparator" w:id="0">
    <w:p w14:paraId="07F79841" w14:textId="77777777" w:rsidR="008F7A33" w:rsidRDefault="008F7A33" w:rsidP="0060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EA5C" w14:textId="77777777" w:rsidR="00325175" w:rsidRDefault="003251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8989" w14:textId="77777777" w:rsidR="00325175" w:rsidRDefault="0032517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D7D2" w14:textId="77777777" w:rsidR="00325175" w:rsidRDefault="003251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97FC6"/>
    <w:multiLevelType w:val="hybridMultilevel"/>
    <w:tmpl w:val="22DEF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81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88"/>
    <w:rsid w:val="000C321D"/>
    <w:rsid w:val="00165A47"/>
    <w:rsid w:val="001779AF"/>
    <w:rsid w:val="001A643D"/>
    <w:rsid w:val="0020312B"/>
    <w:rsid w:val="00325175"/>
    <w:rsid w:val="00325E25"/>
    <w:rsid w:val="00490D28"/>
    <w:rsid w:val="00573384"/>
    <w:rsid w:val="005E3142"/>
    <w:rsid w:val="00603888"/>
    <w:rsid w:val="0078648D"/>
    <w:rsid w:val="007870D7"/>
    <w:rsid w:val="008924C4"/>
    <w:rsid w:val="008D3E4D"/>
    <w:rsid w:val="008F7A33"/>
    <w:rsid w:val="0099289A"/>
    <w:rsid w:val="00BC2B42"/>
    <w:rsid w:val="00C47660"/>
    <w:rsid w:val="00CC2681"/>
    <w:rsid w:val="00D40522"/>
    <w:rsid w:val="00D972D5"/>
    <w:rsid w:val="00DF5621"/>
    <w:rsid w:val="00EB7F99"/>
    <w:rsid w:val="00F74FDB"/>
    <w:rsid w:val="00FA4BE8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0FC7"/>
  <w15:chartTrackingRefBased/>
  <w15:docId w15:val="{15AC5E8C-0B3D-294F-B479-F8595887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88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038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888"/>
  </w:style>
  <w:style w:type="paragraph" w:styleId="Pidipagina">
    <w:name w:val="footer"/>
    <w:basedOn w:val="Normale"/>
    <w:link w:val="PidipaginaCarattere"/>
    <w:uiPriority w:val="99"/>
    <w:unhideWhenUsed/>
    <w:rsid w:val="006038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888"/>
  </w:style>
  <w:style w:type="table" w:styleId="Grigliatabella">
    <w:name w:val="Table Grid"/>
    <w:basedOn w:val="Tabellanormale"/>
    <w:uiPriority w:val="39"/>
    <w:rsid w:val="00325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5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corsi@fondazioneosf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BC90C4C50FD644867F399C4C66578F" ma:contentTypeVersion="10" ma:contentTypeDescription="Creare un nuovo documento." ma:contentTypeScope="" ma:versionID="17e324022d30d0fe1ce860630948a2c3">
  <xsd:schema xmlns:xsd="http://www.w3.org/2001/XMLSchema" xmlns:xs="http://www.w3.org/2001/XMLSchema" xmlns:p="http://schemas.microsoft.com/office/2006/metadata/properties" xmlns:ns2="abab3f12-cf32-4cd0-84eb-b1dbe7e4f3fa" targetNamespace="http://schemas.microsoft.com/office/2006/metadata/properties" ma:root="true" ma:fieldsID="6de8424bc9fbe37d278261047b575eb7" ns2:_="">
    <xsd:import namespace="abab3f12-cf32-4cd0-84eb-b1dbe7e4f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b3f12-cf32-4cd0-84eb-b1dbe7e4f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C3F7D-AD9F-4A45-A75A-DC8173D34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F4459-05EA-44A0-A4E8-75FAE1FB0FF7}">
  <ds:schemaRefs>
    <ds:schemaRef ds:uri="http://purl.org/dc/elements/1.1/"/>
    <ds:schemaRef ds:uri="http://schemas.microsoft.com/office/2006/metadata/properties"/>
    <ds:schemaRef ds:uri="http://purl.org/dc/terms/"/>
    <ds:schemaRef ds:uri="b5a989cc-b467-4130-96b1-43685547a04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55793d0-feb0-4bac-9e6d-9a5c82e1fa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215B10-69AA-45FC-BD55-D1C4A9AB6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b3f12-cf32-4cd0-84eb-b1dbe7e4f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Manisi</dc:creator>
  <cp:keywords/>
  <dc:description/>
  <cp:lastModifiedBy>Annalisa Mazzagatti</cp:lastModifiedBy>
  <cp:revision>4</cp:revision>
  <dcterms:created xsi:type="dcterms:W3CDTF">2021-11-02T17:23:00Z</dcterms:created>
  <dcterms:modified xsi:type="dcterms:W3CDTF">2023-02-02T12:14:00Z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0x01010042BC90C4C50FD644867F399C4C66578F</vt:lpwstr>
  </property>
</Properties>
</file>